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B3" w:rsidRDefault="00AC04B3" w:rsidP="00AC04B3">
      <w:pPr>
        <w:rPr>
          <w:b/>
          <w:sz w:val="28"/>
          <w:szCs w:val="28"/>
        </w:rPr>
      </w:pPr>
    </w:p>
    <w:p w:rsidR="00AC04B3" w:rsidRDefault="00AC04B3" w:rsidP="00AC04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</w:p>
    <w:p w:rsidR="00AC04B3" w:rsidRDefault="00AC04B3" w:rsidP="00AC04B3">
      <w:pPr>
        <w:rPr>
          <w:b/>
          <w:sz w:val="28"/>
          <w:szCs w:val="28"/>
        </w:rPr>
      </w:pPr>
    </w:p>
    <w:p w:rsidR="00AC04B3" w:rsidRDefault="00AC04B3" w:rsidP="00AC04B3">
      <w:pPr>
        <w:rPr>
          <w:b/>
          <w:sz w:val="28"/>
          <w:szCs w:val="28"/>
        </w:rPr>
      </w:pPr>
    </w:p>
    <w:p w:rsidR="00AC04B3" w:rsidRDefault="00AC04B3" w:rsidP="00AC04B3">
      <w:pPr>
        <w:rPr>
          <w:b/>
          <w:sz w:val="28"/>
          <w:szCs w:val="28"/>
        </w:rPr>
      </w:pPr>
    </w:p>
    <w:p w:rsidR="00AC04B3" w:rsidRDefault="00AC04B3" w:rsidP="00AC04B3">
      <w:pPr>
        <w:rPr>
          <w:b/>
          <w:sz w:val="28"/>
          <w:szCs w:val="28"/>
        </w:rPr>
      </w:pPr>
    </w:p>
    <w:p w:rsidR="00AC04B3" w:rsidRDefault="00AC04B3" w:rsidP="00AC04B3">
      <w:pPr>
        <w:rPr>
          <w:b/>
          <w:sz w:val="28"/>
          <w:szCs w:val="28"/>
        </w:rPr>
      </w:pPr>
    </w:p>
    <w:p w:rsidR="00AC04B3" w:rsidRDefault="00AC04B3" w:rsidP="00AC04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</w:p>
    <w:p w:rsidR="00AC04B3" w:rsidRDefault="00AC04B3" w:rsidP="00AC04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ПОСТАНОВЛЕНИЕ</w:t>
      </w:r>
    </w:p>
    <w:p w:rsidR="00AC04B3" w:rsidRDefault="00AC04B3" w:rsidP="00AC04B3">
      <w:pPr>
        <w:rPr>
          <w:sz w:val="28"/>
          <w:szCs w:val="28"/>
        </w:rPr>
      </w:pPr>
    </w:p>
    <w:p w:rsidR="00AC04B3" w:rsidRPr="00DA5E22" w:rsidRDefault="00AC04B3" w:rsidP="00AC04B3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DA5E22" w:rsidRPr="00DA5E22">
        <w:rPr>
          <w:sz w:val="28"/>
          <w:szCs w:val="28"/>
        </w:rPr>
        <w:t>21</w:t>
      </w:r>
      <w:r>
        <w:rPr>
          <w:sz w:val="28"/>
          <w:szCs w:val="28"/>
        </w:rPr>
        <w:t>»</w:t>
      </w:r>
      <w:r w:rsidR="00DA5E22" w:rsidRPr="00DA5E22">
        <w:rPr>
          <w:sz w:val="28"/>
          <w:szCs w:val="28"/>
        </w:rPr>
        <w:t xml:space="preserve"> </w:t>
      </w:r>
      <w:r w:rsidR="00DA5E22">
        <w:rPr>
          <w:sz w:val="28"/>
          <w:szCs w:val="28"/>
        </w:rPr>
        <w:t xml:space="preserve">марта </w:t>
      </w:r>
      <w:r>
        <w:rPr>
          <w:sz w:val="28"/>
          <w:szCs w:val="28"/>
        </w:rPr>
        <w:t xml:space="preserve">2019 года              </w:t>
      </w:r>
      <w:r w:rsidR="00DA5E22">
        <w:rPr>
          <w:sz w:val="28"/>
          <w:szCs w:val="28"/>
        </w:rPr>
        <w:tab/>
      </w:r>
      <w:r w:rsidR="00DA5E22">
        <w:rPr>
          <w:sz w:val="28"/>
          <w:szCs w:val="28"/>
        </w:rPr>
        <w:tab/>
      </w:r>
      <w:r w:rsidR="00DA5E22">
        <w:rPr>
          <w:sz w:val="28"/>
          <w:szCs w:val="28"/>
        </w:rPr>
        <w:tab/>
      </w:r>
      <w:r w:rsidR="00DA5E22"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 xml:space="preserve">                                         №</w:t>
      </w:r>
      <w:r w:rsidR="00DA5E22" w:rsidRPr="00DA5E22">
        <w:rPr>
          <w:sz w:val="28"/>
          <w:szCs w:val="28"/>
        </w:rPr>
        <w:t xml:space="preserve"> 308</w:t>
      </w:r>
    </w:p>
    <w:p w:rsidR="00AC04B3" w:rsidRDefault="00AC04B3" w:rsidP="00AC04B3">
      <w:pPr>
        <w:rPr>
          <w:sz w:val="28"/>
          <w:szCs w:val="28"/>
        </w:rPr>
      </w:pPr>
    </w:p>
    <w:p w:rsidR="00AC04B3" w:rsidRDefault="00AC04B3" w:rsidP="00AC04B3">
      <w:pPr>
        <w:rPr>
          <w:sz w:val="28"/>
          <w:szCs w:val="28"/>
        </w:rPr>
      </w:pPr>
    </w:p>
    <w:p w:rsidR="00AC04B3" w:rsidRDefault="00AC04B3" w:rsidP="00AC04B3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C04B3" w:rsidRDefault="00AC04B3" w:rsidP="00AC04B3">
      <w:pPr>
        <w:jc w:val="center"/>
        <w:rPr>
          <w:sz w:val="28"/>
          <w:szCs w:val="28"/>
        </w:rPr>
      </w:pPr>
    </w:p>
    <w:p w:rsidR="00EE3D20" w:rsidRDefault="00EE3D20" w:rsidP="00EE3D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 администрации города Твери от</w:t>
      </w:r>
    </w:p>
    <w:p w:rsidR="00EE3D20" w:rsidRDefault="00EE3D20" w:rsidP="00EE3D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31.03.2015 № 402 «Об антитеррористической комиссии администрации города Твери»</w:t>
      </w:r>
    </w:p>
    <w:p w:rsidR="00EE3D20" w:rsidRDefault="00EE3D20" w:rsidP="00EE3D20">
      <w:pPr>
        <w:jc w:val="center"/>
        <w:rPr>
          <w:sz w:val="28"/>
          <w:szCs w:val="28"/>
        </w:rPr>
      </w:pPr>
    </w:p>
    <w:p w:rsidR="00AC04B3" w:rsidRDefault="00AC04B3" w:rsidP="00AC04B3">
      <w:pPr>
        <w:rPr>
          <w:sz w:val="28"/>
          <w:szCs w:val="28"/>
        </w:rPr>
      </w:pPr>
      <w:r>
        <w:rPr>
          <w:sz w:val="28"/>
          <w:szCs w:val="28"/>
        </w:rPr>
        <w:t xml:space="preserve">     Руководствуясь Уставом города Твери, </w:t>
      </w:r>
    </w:p>
    <w:p w:rsidR="00AC04B3" w:rsidRDefault="00AC04B3" w:rsidP="00AC04B3">
      <w:pPr>
        <w:rPr>
          <w:sz w:val="28"/>
          <w:szCs w:val="28"/>
        </w:rPr>
      </w:pPr>
    </w:p>
    <w:p w:rsidR="00AC04B3" w:rsidRPr="004A3494" w:rsidRDefault="00AC04B3" w:rsidP="00AC04B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Pr="004A3494">
        <w:rPr>
          <w:sz w:val="28"/>
          <w:szCs w:val="28"/>
        </w:rPr>
        <w:t>ПОСТАНОВЛЯЮ:</w:t>
      </w:r>
    </w:p>
    <w:p w:rsidR="00AC04B3" w:rsidRDefault="00AC04B3" w:rsidP="00AC04B3">
      <w:pPr>
        <w:rPr>
          <w:b/>
          <w:sz w:val="28"/>
          <w:szCs w:val="28"/>
        </w:rPr>
      </w:pPr>
    </w:p>
    <w:p w:rsidR="00AC04B3" w:rsidRDefault="00AC04B3" w:rsidP="00AC04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 администрации города Твери от 31.03.2015 № 402 «Об антитеррористической комиссии администрации  города Твери» (далее – постановление)  изменение, изложив пункт 5 приложения 1 к Постановлению  в следующей редакции:</w:t>
      </w:r>
    </w:p>
    <w:p w:rsidR="00AC04B3" w:rsidRDefault="00AC04B3" w:rsidP="00AC04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«5. Состав Комиссии по должностям определяется следующим образом:</w:t>
      </w:r>
    </w:p>
    <w:p w:rsidR="00AC04B3" w:rsidRDefault="00AC04B3" w:rsidP="00AC04B3">
      <w:pPr>
        <w:ind w:firstLine="540"/>
        <w:jc w:val="both"/>
        <w:rPr>
          <w:sz w:val="28"/>
        </w:rPr>
      </w:pPr>
      <w:r>
        <w:rPr>
          <w:sz w:val="28"/>
        </w:rPr>
        <w:t>-    Глава города Твери - председатель Комиссии;</w:t>
      </w:r>
    </w:p>
    <w:p w:rsidR="00AC04B3" w:rsidRDefault="00AC04B3" w:rsidP="00AC04B3">
      <w:pPr>
        <w:ind w:firstLine="540"/>
        <w:jc w:val="both"/>
      </w:pPr>
      <w:r>
        <w:rPr>
          <w:sz w:val="28"/>
        </w:rPr>
        <w:t>-  начальник Управления Министерства внутренних дел России по городу Твери,</w:t>
      </w:r>
      <w:r w:rsidR="003B726D">
        <w:rPr>
          <w:sz w:val="28"/>
        </w:rPr>
        <w:t xml:space="preserve"> руководитель оперативной группы, сформированной для осуществления первоочередных мер по пресечению террористического акта или действий, создающих угрозу для его совершен</w:t>
      </w:r>
      <w:r w:rsidR="00F526F5">
        <w:rPr>
          <w:sz w:val="28"/>
        </w:rPr>
        <w:t>ия, на территории города Твери</w:t>
      </w:r>
      <w:r w:rsidR="001A5956">
        <w:rPr>
          <w:sz w:val="28"/>
        </w:rPr>
        <w:t xml:space="preserve"> – заместитель председателя Комиссии (по согласованию)</w:t>
      </w:r>
      <w:r w:rsidR="00F526F5">
        <w:rPr>
          <w:sz w:val="28"/>
        </w:rPr>
        <w:t>;</w:t>
      </w:r>
    </w:p>
    <w:p w:rsidR="00AC04B3" w:rsidRDefault="00AC04B3" w:rsidP="00AC04B3">
      <w:pPr>
        <w:ind w:firstLine="540"/>
        <w:jc w:val="both"/>
      </w:pPr>
      <w:r>
        <w:rPr>
          <w:sz w:val="28"/>
        </w:rPr>
        <w:t xml:space="preserve">- </w:t>
      </w:r>
      <w:r w:rsidR="00F526F5">
        <w:rPr>
          <w:sz w:val="28"/>
        </w:rPr>
        <w:t>заместитель начальника</w:t>
      </w:r>
      <w:r>
        <w:rPr>
          <w:sz w:val="28"/>
        </w:rPr>
        <w:t xml:space="preserve"> Управления Федеральной службы безопасности Российской Федерации по Тверской области - заместитель председателя Комиссии (по согласованию);</w:t>
      </w:r>
    </w:p>
    <w:p w:rsidR="00AC04B3" w:rsidRDefault="00AC04B3" w:rsidP="00AC04B3">
      <w:pPr>
        <w:ind w:firstLine="540"/>
        <w:jc w:val="both"/>
        <w:rPr>
          <w:sz w:val="28"/>
        </w:rPr>
      </w:pPr>
      <w:r>
        <w:rPr>
          <w:sz w:val="28"/>
        </w:rPr>
        <w:t xml:space="preserve">- заместитель Главы </w:t>
      </w:r>
      <w:r w:rsidR="004407D7">
        <w:rPr>
          <w:sz w:val="28"/>
        </w:rPr>
        <w:t>А</w:t>
      </w:r>
      <w:r>
        <w:rPr>
          <w:sz w:val="28"/>
        </w:rPr>
        <w:t>дминистрации города Твери (по вопросам обеспечения безопасности)</w:t>
      </w:r>
      <w:r w:rsidR="00546521">
        <w:rPr>
          <w:sz w:val="28"/>
        </w:rPr>
        <w:t xml:space="preserve">, </w:t>
      </w:r>
      <w:r>
        <w:rPr>
          <w:sz w:val="28"/>
        </w:rPr>
        <w:t xml:space="preserve"> - заместитель председателя Комиссии, руководитель аппарата Комиссии;</w:t>
      </w:r>
    </w:p>
    <w:p w:rsidR="00F526F5" w:rsidRDefault="00F526F5" w:rsidP="00AC04B3">
      <w:pPr>
        <w:ind w:firstLine="540"/>
        <w:jc w:val="both"/>
        <w:rPr>
          <w:sz w:val="28"/>
        </w:rPr>
      </w:pPr>
      <w:r>
        <w:rPr>
          <w:sz w:val="28"/>
        </w:rPr>
        <w:t xml:space="preserve">- начальник отдела по организации профилактики терроризма и экстремизма, обеспечения массовых мероприятий и взаимодействия с правоохранительными органами управления по обеспечению безопасности </w:t>
      </w:r>
      <w:r>
        <w:rPr>
          <w:sz w:val="28"/>
        </w:rPr>
        <w:lastRenderedPageBreak/>
        <w:t>жизнедеятельности населения администрации города Твери - ответственный секретарь Комиссии»;</w:t>
      </w:r>
    </w:p>
    <w:p w:rsidR="00F526F5" w:rsidRDefault="00F526F5" w:rsidP="00F526F5">
      <w:pPr>
        <w:ind w:firstLine="540"/>
        <w:jc w:val="both"/>
        <w:rPr>
          <w:sz w:val="28"/>
        </w:rPr>
      </w:pPr>
      <w:r>
        <w:rPr>
          <w:sz w:val="28"/>
        </w:rPr>
        <w:t>- председатель Тверской городской Думы - член Комиссии (по согласованию);</w:t>
      </w:r>
    </w:p>
    <w:p w:rsidR="00AC04B3" w:rsidRDefault="00AC04B3" w:rsidP="00AC04B3">
      <w:pPr>
        <w:ind w:firstLine="540"/>
        <w:jc w:val="both"/>
      </w:pPr>
      <w:r>
        <w:rPr>
          <w:sz w:val="28"/>
        </w:rPr>
        <w:t>-  представител</w:t>
      </w:r>
      <w:r w:rsidR="00F526F5">
        <w:rPr>
          <w:sz w:val="28"/>
        </w:rPr>
        <w:t>ь</w:t>
      </w:r>
      <w:r>
        <w:rPr>
          <w:sz w:val="28"/>
        </w:rPr>
        <w:t xml:space="preserve"> Управления Министерства внутренних дел Российской Федерации по Тверской области - член Комиссии (по согласованию);</w:t>
      </w:r>
    </w:p>
    <w:p w:rsidR="00AC04B3" w:rsidRDefault="00430CF6" w:rsidP="00430CF6">
      <w:pPr>
        <w:jc w:val="both"/>
      </w:pPr>
      <w:r>
        <w:rPr>
          <w:sz w:val="28"/>
        </w:rPr>
        <w:t xml:space="preserve">      </w:t>
      </w:r>
      <w:r w:rsidR="00AC04B3">
        <w:rPr>
          <w:sz w:val="28"/>
        </w:rPr>
        <w:t>-</w:t>
      </w:r>
      <w:r>
        <w:rPr>
          <w:sz w:val="28"/>
        </w:rPr>
        <w:t xml:space="preserve"> </w:t>
      </w:r>
      <w:r w:rsidR="00AC04B3">
        <w:rPr>
          <w:sz w:val="28"/>
        </w:rPr>
        <w:t>руководитель подразделения Государственной противопожарной службы Главного Управления Министерства по чрезвычайным ситуациям Российской Федерации по Тверской области - член Комиссии (по согласованию);</w:t>
      </w:r>
    </w:p>
    <w:p w:rsidR="00430CF6" w:rsidRDefault="009E4FE9" w:rsidP="00430CF6">
      <w:pPr>
        <w:ind w:firstLine="142"/>
        <w:jc w:val="both"/>
        <w:rPr>
          <w:sz w:val="28"/>
        </w:rPr>
      </w:pPr>
      <w:r>
        <w:rPr>
          <w:sz w:val="28"/>
        </w:rPr>
        <w:t xml:space="preserve">  </w:t>
      </w:r>
      <w:r w:rsidR="00430CF6">
        <w:rPr>
          <w:sz w:val="28"/>
        </w:rPr>
        <w:t>- представитель территориального подразделения органа Федеральной службы войск национальной гвардии Российской Федерации – член комиссии (по согласованию)</w:t>
      </w:r>
    </w:p>
    <w:p w:rsidR="00AC04B3" w:rsidRDefault="00AC04B3" w:rsidP="00430CF6">
      <w:pPr>
        <w:ind w:firstLine="142"/>
        <w:jc w:val="both"/>
      </w:pPr>
      <w:r>
        <w:rPr>
          <w:sz w:val="28"/>
        </w:rPr>
        <w:t xml:space="preserve">  -   </w:t>
      </w:r>
      <w:r w:rsidR="004407D7">
        <w:rPr>
          <w:sz w:val="28"/>
        </w:rPr>
        <w:t>г</w:t>
      </w:r>
      <w:r>
        <w:rPr>
          <w:sz w:val="28"/>
        </w:rPr>
        <w:t>лавы администраций районов в городе Твери - члены Комиссии</w:t>
      </w:r>
      <w:r w:rsidR="00430CF6">
        <w:rPr>
          <w:sz w:val="28"/>
        </w:rPr>
        <w:t>.».</w:t>
      </w:r>
    </w:p>
    <w:p w:rsidR="00AC04B3" w:rsidRDefault="00AC04B3" w:rsidP="00AC04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официального опубликования</w:t>
      </w:r>
      <w:r w:rsidR="00430CF6">
        <w:rPr>
          <w:sz w:val="28"/>
          <w:szCs w:val="28"/>
        </w:rPr>
        <w:t xml:space="preserve"> и распространяет свое действие на отношения, возникшие с 18.03.2019</w:t>
      </w:r>
      <w:r>
        <w:rPr>
          <w:sz w:val="28"/>
          <w:szCs w:val="28"/>
        </w:rPr>
        <w:t>.</w:t>
      </w:r>
    </w:p>
    <w:p w:rsidR="00AC04B3" w:rsidRDefault="00AC04B3" w:rsidP="00AC04B3">
      <w:pPr>
        <w:rPr>
          <w:sz w:val="28"/>
          <w:szCs w:val="28"/>
        </w:rPr>
      </w:pPr>
    </w:p>
    <w:p w:rsidR="0061029A" w:rsidRDefault="0061029A" w:rsidP="00AC04B3">
      <w:pPr>
        <w:rPr>
          <w:sz w:val="28"/>
          <w:szCs w:val="28"/>
        </w:rPr>
      </w:pPr>
      <w:r>
        <w:rPr>
          <w:sz w:val="28"/>
          <w:szCs w:val="28"/>
        </w:rPr>
        <w:t>Временно исполняющий</w:t>
      </w:r>
    </w:p>
    <w:p w:rsidR="00AC04B3" w:rsidRDefault="0061029A" w:rsidP="00AC04B3">
      <w:pPr>
        <w:rPr>
          <w:sz w:val="28"/>
          <w:szCs w:val="28"/>
        </w:rPr>
      </w:pPr>
      <w:r>
        <w:rPr>
          <w:sz w:val="28"/>
          <w:szCs w:val="28"/>
        </w:rPr>
        <w:t>полномочия Главы города Твери</w:t>
      </w:r>
      <w:r w:rsidR="00AC04B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А.В. Жучков</w:t>
      </w:r>
    </w:p>
    <w:p w:rsidR="00AC04B3" w:rsidRDefault="00AC04B3" w:rsidP="00AC04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AC04B3" w:rsidRDefault="00AC04B3" w:rsidP="00AC04B3">
      <w:pPr>
        <w:rPr>
          <w:sz w:val="28"/>
          <w:szCs w:val="28"/>
        </w:rPr>
      </w:pPr>
    </w:p>
    <w:p w:rsidR="00AC04B3" w:rsidRDefault="00AC04B3" w:rsidP="00AC04B3">
      <w:pPr>
        <w:ind w:firstLine="708"/>
        <w:rPr>
          <w:sz w:val="28"/>
          <w:szCs w:val="28"/>
        </w:rPr>
      </w:pPr>
    </w:p>
    <w:p w:rsidR="00AC04B3" w:rsidRDefault="00AC04B3" w:rsidP="00AC04B3">
      <w:pPr>
        <w:ind w:firstLine="708"/>
        <w:rPr>
          <w:sz w:val="28"/>
          <w:szCs w:val="28"/>
        </w:rPr>
      </w:pPr>
    </w:p>
    <w:p w:rsidR="00C61969" w:rsidRDefault="00C61969"/>
    <w:sectPr w:rsidR="00C61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B3"/>
    <w:rsid w:val="001A5956"/>
    <w:rsid w:val="003B726D"/>
    <w:rsid w:val="00430CF6"/>
    <w:rsid w:val="004407D7"/>
    <w:rsid w:val="00546521"/>
    <w:rsid w:val="0061029A"/>
    <w:rsid w:val="00900E33"/>
    <w:rsid w:val="009E4FE9"/>
    <w:rsid w:val="00AC04B3"/>
    <w:rsid w:val="00C61969"/>
    <w:rsid w:val="00C97FFD"/>
    <w:rsid w:val="00DA5E22"/>
    <w:rsid w:val="00EE3D20"/>
    <w:rsid w:val="00F5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00393-E60E-4D00-A7EC-E7988153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C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C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Смирнов Роман Леонидович</cp:lastModifiedBy>
  <cp:revision>3</cp:revision>
  <cp:lastPrinted>2019-03-06T12:20:00Z</cp:lastPrinted>
  <dcterms:created xsi:type="dcterms:W3CDTF">2019-03-21T06:55:00Z</dcterms:created>
  <dcterms:modified xsi:type="dcterms:W3CDTF">2019-03-21T13:01:00Z</dcterms:modified>
</cp:coreProperties>
</file>